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0F" w:rsidRDefault="007B150F" w:rsidP="007B150F">
      <w:pPr>
        <w:jc w:val="center"/>
        <w:rPr>
          <w:rFonts w:ascii="Comic Sans MS" w:hAnsi="Comic Sans MS"/>
          <w:sz w:val="28"/>
          <w:u w:val="single"/>
        </w:rPr>
      </w:pPr>
      <w:r w:rsidRPr="008475C2">
        <w:rPr>
          <w:rFonts w:ascii="Comic Sans MS" w:hAnsi="Comic Sans MS"/>
          <w:b/>
          <w:sz w:val="28"/>
          <w:u w:val="single"/>
        </w:rPr>
        <w:t>Grade 1 Math Activities:</w:t>
      </w:r>
      <w:r>
        <w:rPr>
          <w:rFonts w:ascii="Comic Sans MS" w:hAnsi="Comic Sans MS"/>
          <w:sz w:val="28"/>
          <w:u w:val="single"/>
        </w:rPr>
        <w:t xml:space="preserve"> May 18-22</w:t>
      </w:r>
    </w:p>
    <w:p w:rsidR="00186902" w:rsidRPr="00186902" w:rsidRDefault="00186902" w:rsidP="00186902">
      <w:pPr>
        <w:rPr>
          <w:rFonts w:ascii="Comic Sans MS" w:hAnsi="Comic Sans MS"/>
          <w:sz w:val="28"/>
          <w:szCs w:val="28"/>
        </w:rPr>
      </w:pPr>
    </w:p>
    <w:p w:rsidR="00186902" w:rsidRPr="00186902" w:rsidRDefault="00186902" w:rsidP="00186902">
      <w:pPr>
        <w:pStyle w:val="ListParagraph"/>
        <w:numPr>
          <w:ilvl w:val="0"/>
          <w:numId w:val="12"/>
        </w:numPr>
        <w:spacing w:after="0"/>
        <w:jc w:val="center"/>
        <w:rPr>
          <w:rFonts w:ascii="Comic Sans MS" w:hAnsi="Comic Sans MS"/>
          <w:sz w:val="28"/>
          <w:szCs w:val="28"/>
        </w:rPr>
      </w:pPr>
      <w:r w:rsidRPr="00186902">
        <w:rPr>
          <w:rFonts w:ascii="Comic Sans MS" w:hAnsi="Comic Sans MS"/>
          <w:sz w:val="28"/>
          <w:szCs w:val="28"/>
        </w:rPr>
        <w:t>Continue to spend 10-15 minutes practicing math on Splash Learn</w:t>
      </w:r>
    </w:p>
    <w:p w:rsidR="00186902" w:rsidRPr="00186902" w:rsidRDefault="00186902" w:rsidP="00186902">
      <w:pPr>
        <w:pStyle w:val="ListParagraph"/>
        <w:spacing w:after="0"/>
        <w:ind w:left="1440"/>
        <w:jc w:val="center"/>
        <w:rPr>
          <w:rFonts w:ascii="Comic Sans MS" w:hAnsi="Comic Sans MS"/>
          <w:sz w:val="28"/>
          <w:szCs w:val="28"/>
        </w:rPr>
      </w:pPr>
    </w:p>
    <w:p w:rsidR="00186902" w:rsidRPr="00186902" w:rsidRDefault="00186902" w:rsidP="00186902">
      <w:pPr>
        <w:pStyle w:val="ListParagraph"/>
        <w:numPr>
          <w:ilvl w:val="0"/>
          <w:numId w:val="12"/>
        </w:numPr>
        <w:spacing w:after="0"/>
        <w:jc w:val="center"/>
        <w:rPr>
          <w:rFonts w:ascii="Comic Sans MS" w:hAnsi="Comic Sans MS"/>
          <w:sz w:val="28"/>
          <w:szCs w:val="28"/>
        </w:rPr>
      </w:pPr>
      <w:r w:rsidRPr="00186902">
        <w:rPr>
          <w:rFonts w:ascii="Comic Sans MS" w:hAnsi="Comic Sans MS"/>
          <w:sz w:val="28"/>
          <w:szCs w:val="28"/>
        </w:rPr>
        <w:t>Tic-Tac-Toe: this week try and complete 3 activities to get a horizontal, vertical or diagonal line.</w:t>
      </w:r>
    </w:p>
    <w:p w:rsidR="00186902" w:rsidRPr="00186902" w:rsidRDefault="00186902" w:rsidP="00186902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186902">
        <w:rPr>
          <w:rFonts w:ascii="Comic Sans MS" w:hAnsi="Comic Sans MS"/>
          <w:b/>
          <w:i/>
          <w:sz w:val="28"/>
          <w:szCs w:val="28"/>
        </w:rPr>
        <w:t>Challenge</w:t>
      </w:r>
      <w:r w:rsidRPr="00186902">
        <w:rPr>
          <w:rFonts w:ascii="Comic Sans MS" w:hAnsi="Comic Sans MS"/>
          <w:sz w:val="28"/>
          <w:szCs w:val="28"/>
        </w:rPr>
        <w:t>: see how many of these activities you can do this week.</w:t>
      </w:r>
    </w:p>
    <w:p w:rsidR="00186902" w:rsidRDefault="00186902" w:rsidP="00186902">
      <w:pPr>
        <w:pStyle w:val="ListParagraph"/>
        <w:rPr>
          <w:rFonts w:ascii="Comic Sans MS" w:hAnsi="Comic Sans MS"/>
          <w:sz w:val="26"/>
          <w:szCs w:val="26"/>
        </w:rPr>
      </w:pPr>
    </w:p>
    <w:p w:rsidR="00186902" w:rsidRDefault="00186902" w:rsidP="00186902">
      <w:pPr>
        <w:pStyle w:val="ListParagraph"/>
        <w:rPr>
          <w:rFonts w:ascii="Comic Sans MS" w:hAnsi="Comic Sans MS"/>
          <w:sz w:val="26"/>
          <w:szCs w:val="26"/>
        </w:rPr>
      </w:pPr>
    </w:p>
    <w:p w:rsidR="00186902" w:rsidRPr="00186902" w:rsidRDefault="00186902" w:rsidP="00186902">
      <w:pPr>
        <w:pStyle w:val="ListParagraph"/>
        <w:numPr>
          <w:ilvl w:val="0"/>
          <w:numId w:val="14"/>
        </w:numPr>
        <w:spacing w:line="256" w:lineRule="auto"/>
        <w:rPr>
          <w:rFonts w:ascii="Comic Sans MS" w:hAnsi="Comic Sans MS"/>
          <w:b/>
          <w:sz w:val="24"/>
          <w:szCs w:val="24"/>
        </w:rPr>
      </w:pPr>
      <w:r w:rsidRPr="00186902">
        <w:rPr>
          <w:rFonts w:ascii="Comic Sans MS" w:hAnsi="Comic Sans MS"/>
          <w:b/>
          <w:sz w:val="24"/>
          <w:szCs w:val="24"/>
        </w:rPr>
        <w:t xml:space="preserve">**This document has many, many active links to be viewed during the daily lessons. It would be best to use an active, online copy for day-to-day use, either via your email attachment or on </w:t>
      </w:r>
      <w:hyperlink r:id="rId5" w:history="1">
        <w:r w:rsidRPr="00186902">
          <w:rPr>
            <w:rStyle w:val="Hyperlink"/>
            <w:rFonts w:ascii="Comic Sans MS" w:hAnsi="Comic Sans MS"/>
            <w:sz w:val="24"/>
            <w:szCs w:val="24"/>
          </w:rPr>
          <w:t>https://</w:t>
        </w:r>
        <w:proofErr w:type="spellStart"/>
        <w:r w:rsidRPr="00186902">
          <w:rPr>
            <w:rStyle w:val="Hyperlink"/>
            <w:rFonts w:ascii="Comic Sans MS" w:hAnsi="Comic Sans MS"/>
            <w:sz w:val="24"/>
            <w:szCs w:val="24"/>
          </w:rPr>
          <w:t>missorchardsclass.weebly.com</w:t>
        </w:r>
        <w:proofErr w:type="spellEnd"/>
        <w:r w:rsidRPr="00186902">
          <w:rPr>
            <w:rStyle w:val="Hyperlink"/>
            <w:rFonts w:ascii="Comic Sans MS" w:hAnsi="Comic Sans MS"/>
            <w:sz w:val="24"/>
            <w:szCs w:val="24"/>
          </w:rPr>
          <w:t>/</w:t>
        </w:r>
      </w:hyperlink>
    </w:p>
    <w:p w:rsidR="00186902" w:rsidRPr="00186902" w:rsidRDefault="00186902" w:rsidP="00186902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186902" w:rsidRPr="00186902" w:rsidRDefault="00186902" w:rsidP="00186902">
      <w:pPr>
        <w:pStyle w:val="ListParagraph"/>
        <w:numPr>
          <w:ilvl w:val="0"/>
          <w:numId w:val="14"/>
        </w:numPr>
        <w:spacing w:line="256" w:lineRule="auto"/>
        <w:rPr>
          <w:rFonts w:ascii="Comic Sans MS" w:hAnsi="Comic Sans MS"/>
          <w:b/>
          <w:sz w:val="24"/>
          <w:szCs w:val="24"/>
        </w:rPr>
      </w:pPr>
      <w:r w:rsidRPr="00186902">
        <w:rPr>
          <w:rFonts w:ascii="Comic Sans MS" w:hAnsi="Comic Sans MS"/>
          <w:b/>
          <w:sz w:val="24"/>
          <w:szCs w:val="24"/>
        </w:rPr>
        <w:t>*** If you can print it and stick it on your fridge or bulletin board. Have your child check off each day, once completed. That way</w:t>
      </w:r>
      <w:r>
        <w:rPr>
          <w:rFonts w:ascii="Comic Sans MS" w:hAnsi="Comic Sans MS"/>
          <w:b/>
          <w:sz w:val="24"/>
          <w:szCs w:val="24"/>
        </w:rPr>
        <w:t xml:space="preserve"> they know which ones they have completed</w:t>
      </w:r>
      <w:r w:rsidRPr="00186902">
        <w:rPr>
          <w:rFonts w:ascii="Comic Sans MS" w:hAnsi="Comic Sans MS"/>
          <w:b/>
          <w:sz w:val="24"/>
          <w:szCs w:val="24"/>
        </w:rPr>
        <w:t>.</w:t>
      </w:r>
    </w:p>
    <w:p w:rsidR="00186902" w:rsidRPr="00186902" w:rsidRDefault="00186902" w:rsidP="00186902">
      <w:pPr>
        <w:pStyle w:val="ListParagraph"/>
        <w:rPr>
          <w:rFonts w:ascii="Comic Sans MS" w:hAnsi="Comic Sans MS"/>
          <w:sz w:val="24"/>
          <w:szCs w:val="24"/>
        </w:rPr>
      </w:pPr>
    </w:p>
    <w:p w:rsidR="00186902" w:rsidRPr="00186902" w:rsidRDefault="00186902" w:rsidP="00186902">
      <w:pPr>
        <w:pStyle w:val="ListParagraph"/>
        <w:numPr>
          <w:ilvl w:val="0"/>
          <w:numId w:val="13"/>
        </w:numPr>
        <w:spacing w:line="256" w:lineRule="auto"/>
        <w:rPr>
          <w:rFonts w:ascii="Comic Sans MS" w:hAnsi="Comic Sans MS"/>
          <w:sz w:val="24"/>
          <w:szCs w:val="24"/>
        </w:rPr>
      </w:pPr>
      <w:r w:rsidRPr="00186902">
        <w:rPr>
          <w:rFonts w:ascii="Comic Sans MS" w:hAnsi="Comic Sans MS"/>
          <w:sz w:val="24"/>
          <w:szCs w:val="24"/>
        </w:rPr>
        <w:t>It is my hope you find this helpful. Please keep in mind that this is not meant to be a burden and put any added pressure on your day-to-day routines. It is only being made available for those who wish to make use of it. If you have any questions, please let me know.</w:t>
      </w:r>
    </w:p>
    <w:p w:rsidR="00186902" w:rsidRPr="00186902" w:rsidRDefault="00186902" w:rsidP="00186902">
      <w:pPr>
        <w:pStyle w:val="ListParagraph"/>
        <w:rPr>
          <w:rFonts w:ascii="Comic Sans MS" w:hAnsi="Comic Sans MS"/>
          <w:sz w:val="24"/>
          <w:szCs w:val="24"/>
        </w:rPr>
      </w:pPr>
    </w:p>
    <w:p w:rsidR="00186902" w:rsidRPr="00186902" w:rsidRDefault="00186902" w:rsidP="00186902">
      <w:pPr>
        <w:pStyle w:val="ListParagraph"/>
        <w:numPr>
          <w:ilvl w:val="0"/>
          <w:numId w:val="13"/>
        </w:numPr>
        <w:spacing w:line="256" w:lineRule="auto"/>
        <w:rPr>
          <w:rFonts w:ascii="Comic Sans MS" w:hAnsi="Comic Sans MS"/>
          <w:sz w:val="24"/>
          <w:szCs w:val="24"/>
        </w:rPr>
      </w:pPr>
      <w:r w:rsidRPr="00186902">
        <w:rPr>
          <w:rFonts w:ascii="Comic Sans MS" w:hAnsi="Comic Sans MS"/>
          <w:sz w:val="24"/>
          <w:szCs w:val="24"/>
        </w:rPr>
        <w:t xml:space="preserve">Have fun! </w:t>
      </w:r>
      <w:r w:rsidRPr="00186902">
        <w:rPr>
          <w:sz w:val="24"/>
          <w:szCs w:val="24"/>
        </w:rPr>
        <w:sym w:font="Wingdings" w:char="F04A"/>
      </w:r>
    </w:p>
    <w:p w:rsidR="00186902" w:rsidRPr="00186902" w:rsidRDefault="00186902" w:rsidP="00186902">
      <w:pPr>
        <w:pStyle w:val="ListParagraph"/>
        <w:rPr>
          <w:rFonts w:ascii="Comic Sans MS" w:hAnsi="Comic Sans MS"/>
          <w:sz w:val="24"/>
          <w:szCs w:val="24"/>
        </w:rPr>
      </w:pPr>
    </w:p>
    <w:p w:rsidR="00186902" w:rsidRPr="00186902" w:rsidRDefault="00186902" w:rsidP="00186902">
      <w:pPr>
        <w:pStyle w:val="ListParagraph"/>
        <w:rPr>
          <w:rFonts w:ascii="Comic Sans MS" w:hAnsi="Comic Sans MS"/>
          <w:sz w:val="24"/>
          <w:szCs w:val="24"/>
        </w:rPr>
      </w:pPr>
    </w:p>
    <w:p w:rsidR="00186902" w:rsidRPr="00186902" w:rsidRDefault="00186902" w:rsidP="00186902">
      <w:pPr>
        <w:pStyle w:val="ListParagraph"/>
        <w:rPr>
          <w:rFonts w:ascii="Comic Sans MS" w:hAnsi="Comic Sans MS"/>
          <w:sz w:val="24"/>
          <w:szCs w:val="24"/>
        </w:rPr>
      </w:pPr>
      <w:r w:rsidRPr="00186902">
        <w:rPr>
          <w:rFonts w:ascii="Comic Sans MS" w:hAnsi="Comic Sans MS"/>
          <w:sz w:val="24"/>
          <w:szCs w:val="24"/>
        </w:rPr>
        <w:t xml:space="preserve">Another great math practice site: </w:t>
      </w:r>
      <w:hyperlink r:id="rId6" w:history="1">
        <w:r w:rsidRPr="00186902">
          <w:rPr>
            <w:rStyle w:val="Hyperlink"/>
            <w:rFonts w:ascii="Comic Sans MS" w:hAnsi="Comic Sans MS"/>
            <w:sz w:val="24"/>
            <w:szCs w:val="24"/>
          </w:rPr>
          <w:t>https://</w:t>
        </w:r>
        <w:proofErr w:type="spellStart"/>
        <w:r w:rsidRPr="00186902">
          <w:rPr>
            <w:rStyle w:val="Hyperlink"/>
            <w:rFonts w:ascii="Comic Sans MS" w:hAnsi="Comic Sans MS"/>
            <w:sz w:val="24"/>
            <w:szCs w:val="24"/>
          </w:rPr>
          <w:t>nb.mathgames.com</w:t>
        </w:r>
        <w:proofErr w:type="spellEnd"/>
        <w:r w:rsidRPr="00186902">
          <w:rPr>
            <w:rStyle w:val="Hyperlink"/>
            <w:rFonts w:ascii="Comic Sans MS" w:hAnsi="Comic Sans MS"/>
            <w:sz w:val="24"/>
            <w:szCs w:val="24"/>
          </w:rPr>
          <w:t>/</w:t>
        </w:r>
      </w:hyperlink>
      <w:r w:rsidRPr="00186902">
        <w:rPr>
          <w:rFonts w:ascii="Comic Sans MS" w:hAnsi="Comic Sans MS"/>
          <w:sz w:val="24"/>
          <w:szCs w:val="24"/>
        </w:rPr>
        <w:t xml:space="preserve">  (NB curriculum) scroll down to select grade level</w:t>
      </w:r>
    </w:p>
    <w:p w:rsidR="00186902" w:rsidRDefault="00186902" w:rsidP="007B150F">
      <w:pPr>
        <w:jc w:val="center"/>
        <w:rPr>
          <w:rFonts w:ascii="Comic Sans MS" w:hAnsi="Comic Sans MS"/>
          <w:sz w:val="28"/>
          <w:u w:val="single"/>
        </w:rPr>
      </w:pPr>
    </w:p>
    <w:p w:rsidR="00186902" w:rsidRDefault="00186902" w:rsidP="007B150F">
      <w:pPr>
        <w:jc w:val="center"/>
        <w:rPr>
          <w:rFonts w:ascii="Comic Sans MS" w:hAnsi="Comic Sans MS"/>
          <w:sz w:val="28"/>
          <w:u w:val="single"/>
        </w:rPr>
      </w:pPr>
    </w:p>
    <w:p w:rsidR="00186902" w:rsidRDefault="00186902" w:rsidP="007B150F">
      <w:pPr>
        <w:jc w:val="center"/>
        <w:rPr>
          <w:rFonts w:ascii="Comic Sans MS" w:hAnsi="Comic Sans MS"/>
          <w:sz w:val="28"/>
          <w:u w:val="single"/>
        </w:rPr>
      </w:pPr>
    </w:p>
    <w:p w:rsidR="00186902" w:rsidRDefault="00186902" w:rsidP="007B150F">
      <w:pPr>
        <w:jc w:val="center"/>
        <w:rPr>
          <w:rFonts w:ascii="Comic Sans MS" w:hAnsi="Comic Sans MS"/>
          <w:sz w:val="28"/>
          <w:u w:val="single"/>
        </w:rPr>
      </w:pPr>
    </w:p>
    <w:p w:rsidR="00186902" w:rsidRDefault="00186902" w:rsidP="00186902">
      <w:pPr>
        <w:jc w:val="center"/>
        <w:rPr>
          <w:rFonts w:ascii="Comic Sans MS" w:hAnsi="Comic Sans MS"/>
          <w:sz w:val="28"/>
          <w:u w:val="single"/>
        </w:rPr>
      </w:pPr>
      <w:r w:rsidRPr="008475C2">
        <w:rPr>
          <w:rFonts w:ascii="Comic Sans MS" w:hAnsi="Comic Sans MS"/>
          <w:b/>
          <w:sz w:val="28"/>
          <w:u w:val="single"/>
        </w:rPr>
        <w:lastRenderedPageBreak/>
        <w:t>Grade 1 Math Activities:</w:t>
      </w:r>
      <w:r>
        <w:rPr>
          <w:rFonts w:ascii="Comic Sans MS" w:hAnsi="Comic Sans MS"/>
          <w:sz w:val="28"/>
          <w:u w:val="single"/>
        </w:rPr>
        <w:t xml:space="preserve"> May 18-22</w:t>
      </w:r>
    </w:p>
    <w:p w:rsidR="00BC3DEF" w:rsidRPr="00BC3DEF" w:rsidRDefault="00BC3DEF" w:rsidP="00BC3DEF">
      <w:pPr>
        <w:pStyle w:val="ListParagraph"/>
        <w:spacing w:after="0"/>
        <w:ind w:left="1440"/>
        <w:jc w:val="center"/>
        <w:rPr>
          <w:rFonts w:ascii="Comic Sans MS" w:hAnsi="Comic Sans MS"/>
          <w:szCs w:val="28"/>
        </w:rPr>
      </w:pPr>
      <w:r w:rsidRPr="00BC3DEF">
        <w:rPr>
          <w:rFonts w:ascii="Comic Sans MS" w:hAnsi="Comic Sans MS"/>
          <w:szCs w:val="28"/>
        </w:rPr>
        <w:t>Tic-Tac-Toe: this week try and complete 3 activities to get a horizontal, vertical or diagonal line.</w:t>
      </w:r>
    </w:p>
    <w:p w:rsidR="00BC3DEF" w:rsidRPr="00BC3DEF" w:rsidRDefault="00BC3DEF" w:rsidP="00BC3DEF">
      <w:pPr>
        <w:spacing w:after="0"/>
        <w:jc w:val="center"/>
        <w:rPr>
          <w:rFonts w:ascii="Comic Sans MS" w:hAnsi="Comic Sans MS"/>
          <w:szCs w:val="28"/>
        </w:rPr>
      </w:pPr>
      <w:r w:rsidRPr="00BC3DEF">
        <w:rPr>
          <w:rFonts w:ascii="Comic Sans MS" w:hAnsi="Comic Sans MS"/>
          <w:b/>
          <w:i/>
          <w:szCs w:val="28"/>
        </w:rPr>
        <w:t>Challenge</w:t>
      </w:r>
      <w:r w:rsidRPr="00BC3DEF">
        <w:rPr>
          <w:rFonts w:ascii="Comic Sans MS" w:hAnsi="Comic Sans MS"/>
          <w:szCs w:val="28"/>
        </w:rPr>
        <w:t>: see how many of these activities you can do this week.</w:t>
      </w:r>
    </w:p>
    <w:p w:rsidR="00186902" w:rsidRPr="00186902" w:rsidRDefault="00186902" w:rsidP="007B150F">
      <w:pPr>
        <w:jc w:val="center"/>
        <w:rPr>
          <w:rFonts w:ascii="Comic Sans MS" w:hAnsi="Comic Sans MS"/>
          <w:sz w:val="4"/>
          <w:u w:val="single"/>
        </w:rPr>
      </w:pPr>
    </w:p>
    <w:p w:rsidR="007B150F" w:rsidRPr="006E74D8" w:rsidRDefault="007B150F" w:rsidP="007B150F">
      <w:pPr>
        <w:spacing w:after="0"/>
        <w:jc w:val="center"/>
        <w:rPr>
          <w:rFonts w:ascii="Comic Sans MS" w:hAnsi="Comic Sans MS"/>
          <w:sz w:val="14"/>
        </w:rPr>
      </w:pPr>
    </w:p>
    <w:tbl>
      <w:tblPr>
        <w:tblStyle w:val="TableGrid"/>
        <w:tblW w:w="15277" w:type="dxa"/>
        <w:tblLook w:val="04A0" w:firstRow="1" w:lastRow="0" w:firstColumn="1" w:lastColumn="0" w:noHBand="0" w:noVBand="1"/>
      </w:tblPr>
      <w:tblGrid>
        <w:gridCol w:w="4867"/>
        <w:gridCol w:w="5466"/>
        <w:gridCol w:w="4944"/>
      </w:tblGrid>
      <w:tr w:rsidR="006551AF" w:rsidTr="00186902">
        <w:trPr>
          <w:trHeight w:val="422"/>
        </w:trPr>
        <w:tc>
          <w:tcPr>
            <w:tcW w:w="4867" w:type="dxa"/>
          </w:tcPr>
          <w:p w:rsidR="007B150F" w:rsidRPr="00D37CAB" w:rsidRDefault="007B150F" w:rsidP="009843D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D37CAB">
              <w:rPr>
                <w:rFonts w:ascii="Comic Sans MS" w:hAnsi="Comic Sans MS"/>
                <w:b/>
                <w:sz w:val="24"/>
              </w:rPr>
              <w:t>Number &amp; Operations</w:t>
            </w:r>
          </w:p>
        </w:tc>
        <w:tc>
          <w:tcPr>
            <w:tcW w:w="5466" w:type="dxa"/>
          </w:tcPr>
          <w:p w:rsidR="007B150F" w:rsidRPr="00D37CAB" w:rsidRDefault="007B150F" w:rsidP="009843D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D37CAB">
              <w:rPr>
                <w:rFonts w:ascii="Comic Sans MS" w:hAnsi="Comic Sans MS"/>
                <w:b/>
                <w:sz w:val="24"/>
              </w:rPr>
              <w:t>Shape &amp; Space</w:t>
            </w:r>
            <w:r w:rsidR="006E74D8">
              <w:rPr>
                <w:rFonts w:ascii="Comic Sans MS" w:hAnsi="Comic Sans MS"/>
                <w:b/>
                <w:sz w:val="24"/>
              </w:rPr>
              <w:t>/Number</w:t>
            </w:r>
          </w:p>
        </w:tc>
        <w:tc>
          <w:tcPr>
            <w:tcW w:w="4944" w:type="dxa"/>
          </w:tcPr>
          <w:p w:rsidR="007B150F" w:rsidRPr="00D37CAB" w:rsidRDefault="007B150F" w:rsidP="009843D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D37CAB">
              <w:rPr>
                <w:rFonts w:ascii="Comic Sans MS" w:hAnsi="Comic Sans MS"/>
                <w:b/>
                <w:sz w:val="24"/>
              </w:rPr>
              <w:t>Patterns &amp; Relations</w:t>
            </w:r>
          </w:p>
        </w:tc>
      </w:tr>
      <w:tr w:rsidR="006551AF" w:rsidTr="00BC3DEF">
        <w:trPr>
          <w:trHeight w:val="3095"/>
        </w:trPr>
        <w:tc>
          <w:tcPr>
            <w:tcW w:w="4867" w:type="dxa"/>
          </w:tcPr>
          <w:p w:rsidR="007B150F" w:rsidRPr="00997E2D" w:rsidRDefault="007B150F" w:rsidP="007B15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7E2D">
              <w:rPr>
                <w:rFonts w:ascii="Comic Sans MS" w:hAnsi="Comic Sans MS"/>
                <w:sz w:val="24"/>
                <w:szCs w:val="24"/>
                <w:u w:val="single"/>
              </w:rPr>
              <w:t>Number of the Day</w:t>
            </w:r>
          </w:p>
          <w:p w:rsidR="007B150F" w:rsidRPr="006E74D8" w:rsidRDefault="007B150F" w:rsidP="007B150F">
            <w:pPr>
              <w:jc w:val="center"/>
              <w:rPr>
                <w:rFonts w:ascii="Comic Sans MS" w:hAnsi="Comic Sans MS"/>
                <w:sz w:val="12"/>
                <w:szCs w:val="24"/>
              </w:rPr>
            </w:pPr>
          </w:p>
          <w:p w:rsidR="007B150F" w:rsidRPr="00FF4833" w:rsidRDefault="00C73335" w:rsidP="007B150F">
            <w:pPr>
              <w:rPr>
                <w:rFonts w:ascii="Comic Sans MS" w:hAnsi="Comic Sans MS"/>
                <w:sz w:val="14"/>
                <w:szCs w:val="24"/>
              </w:rPr>
            </w:pPr>
            <w:r w:rsidRPr="00997E2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44673D5" wp14:editId="6DD67836">
                  <wp:simplePos x="0" y="0"/>
                  <wp:positionH relativeFrom="column">
                    <wp:posOffset>949325</wp:posOffset>
                  </wp:positionH>
                  <wp:positionV relativeFrom="paragraph">
                    <wp:posOffset>734060</wp:posOffset>
                  </wp:positionV>
                  <wp:extent cx="967740" cy="852170"/>
                  <wp:effectExtent l="0" t="0" r="3810" b="5080"/>
                  <wp:wrapThrough wrapText="bothSides">
                    <wp:wrapPolygon edited="0">
                      <wp:start x="0" y="0"/>
                      <wp:lineTo x="0" y="21246"/>
                      <wp:lineTo x="21260" y="21246"/>
                      <wp:lineTo x="21260" y="0"/>
                      <wp:lineTo x="0" y="0"/>
                    </wp:wrapPolygon>
                  </wp:wrapThrough>
                  <wp:docPr id="5" name="Picture 5" descr="Showing numbers in many ways is our jam in K2! We made a post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owing numbers in many ways is our jam in K2! We made a post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150F" w:rsidRPr="00997E2D">
              <w:rPr>
                <w:rFonts w:ascii="Comic Sans MS" w:hAnsi="Comic Sans MS"/>
                <w:sz w:val="24"/>
                <w:szCs w:val="24"/>
              </w:rPr>
              <w:t xml:space="preserve">Choose a number between 1 and 20 and make a poster showing that number in different ways.  How many ways can you think of?  </w:t>
            </w:r>
          </w:p>
          <w:p w:rsidR="00C73335" w:rsidRPr="00997E2D" w:rsidRDefault="00C73335" w:rsidP="007B150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B150F" w:rsidRPr="00FF4833" w:rsidRDefault="00FF4833" w:rsidP="00FF48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</w:tc>
        <w:tc>
          <w:tcPr>
            <w:tcW w:w="5466" w:type="dxa"/>
          </w:tcPr>
          <w:p w:rsidR="007B150F" w:rsidRPr="00997E2D" w:rsidRDefault="007B150F" w:rsidP="002151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7E2D">
              <w:rPr>
                <w:rFonts w:ascii="Comic Sans MS" w:hAnsi="Comic Sans MS"/>
                <w:sz w:val="24"/>
                <w:szCs w:val="24"/>
              </w:rPr>
              <w:t xml:space="preserve">Watch this </w:t>
            </w:r>
            <w:hyperlink r:id="rId8" w:history="1">
              <w:proofErr w:type="spellStart"/>
              <w:r w:rsidR="00C73335" w:rsidRPr="00997E2D">
                <w:rPr>
                  <w:rStyle w:val="Hyperlink"/>
                  <w:rFonts w:ascii="Comic Sans MS" w:hAnsi="Comic Sans MS"/>
                  <w:sz w:val="24"/>
                  <w:szCs w:val="24"/>
                </w:rPr>
                <w:t>2</w:t>
              </w:r>
              <w:r w:rsidRPr="00997E2D">
                <w:rPr>
                  <w:rStyle w:val="Hyperlink"/>
                  <w:rFonts w:ascii="Comic Sans MS" w:hAnsi="Comic Sans MS"/>
                  <w:sz w:val="24"/>
                  <w:szCs w:val="24"/>
                </w:rPr>
                <w:t>D</w:t>
              </w:r>
              <w:proofErr w:type="spellEnd"/>
              <w:r w:rsidRPr="00997E2D">
                <w:rPr>
                  <w:rStyle w:val="Hyperlink"/>
                  <w:rFonts w:ascii="Comic Sans MS" w:hAnsi="Comic Sans MS"/>
                  <w:sz w:val="24"/>
                  <w:szCs w:val="24"/>
                </w:rPr>
                <w:t xml:space="preserve"> shapes video</w:t>
              </w:r>
            </w:hyperlink>
            <w:r w:rsidRPr="00997E2D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7B150F" w:rsidRPr="006E74D8" w:rsidRDefault="007B150F" w:rsidP="009843D6">
            <w:pPr>
              <w:rPr>
                <w:rFonts w:ascii="Comic Sans MS" w:hAnsi="Comic Sans MS"/>
                <w:sz w:val="12"/>
                <w:szCs w:val="24"/>
              </w:rPr>
            </w:pPr>
          </w:p>
          <w:p w:rsidR="007B150F" w:rsidRPr="00997E2D" w:rsidRDefault="00215162" w:rsidP="009843D6">
            <w:pPr>
              <w:rPr>
                <w:rFonts w:ascii="Comic Sans MS" w:hAnsi="Comic Sans MS"/>
                <w:sz w:val="24"/>
                <w:szCs w:val="24"/>
              </w:rPr>
            </w:pPr>
            <w:r w:rsidRPr="00997E2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1088390</wp:posOffset>
                  </wp:positionH>
                  <wp:positionV relativeFrom="paragraph">
                    <wp:posOffset>594360</wp:posOffset>
                  </wp:positionV>
                  <wp:extent cx="1508760" cy="1064073"/>
                  <wp:effectExtent l="0" t="0" r="0" b="3175"/>
                  <wp:wrapThrough wrapText="bothSides">
                    <wp:wrapPolygon edited="0">
                      <wp:start x="0" y="0"/>
                      <wp:lineTo x="0" y="21278"/>
                      <wp:lineTo x="21273" y="21278"/>
                      <wp:lineTo x="21273" y="0"/>
                      <wp:lineTo x="0" y="0"/>
                    </wp:wrapPolygon>
                  </wp:wrapThrough>
                  <wp:docPr id="8" name="Picture 8" descr="These flashcards can be used to teach children the names of comm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se flashcards can be used to teach children the names of comm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1064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B150F" w:rsidRPr="00997E2D">
              <w:rPr>
                <w:rFonts w:ascii="Comic Sans MS" w:hAnsi="Comic Sans MS"/>
                <w:sz w:val="24"/>
                <w:szCs w:val="24"/>
              </w:rPr>
              <w:t xml:space="preserve">Look around your house </w:t>
            </w:r>
            <w:r w:rsidR="00C73335" w:rsidRPr="00997E2D">
              <w:rPr>
                <w:rFonts w:ascii="Comic Sans MS" w:hAnsi="Comic Sans MS"/>
                <w:sz w:val="24"/>
                <w:szCs w:val="24"/>
              </w:rPr>
              <w:t>or go for a walk</w:t>
            </w:r>
            <w:r w:rsidR="00894FE9" w:rsidRPr="00997E2D">
              <w:rPr>
                <w:rFonts w:ascii="Comic Sans MS" w:hAnsi="Comic Sans MS"/>
                <w:sz w:val="24"/>
                <w:szCs w:val="24"/>
              </w:rPr>
              <w:t xml:space="preserve"> around your neighborhood</w:t>
            </w:r>
            <w:r w:rsidRPr="00997E2D">
              <w:rPr>
                <w:rFonts w:ascii="Comic Sans MS" w:hAnsi="Comic Sans MS"/>
                <w:sz w:val="24"/>
                <w:szCs w:val="24"/>
              </w:rPr>
              <w:t>. What shapes did you see</w:t>
            </w:r>
            <w:r w:rsidR="007B150F" w:rsidRPr="00997E2D">
              <w:rPr>
                <w:rFonts w:ascii="Comic Sans MS" w:hAnsi="Comic Sans MS"/>
                <w:sz w:val="24"/>
                <w:szCs w:val="24"/>
              </w:rPr>
              <w:t>?</w:t>
            </w:r>
            <w:r w:rsidRPr="00997E2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7B150F" w:rsidRPr="00997E2D" w:rsidRDefault="007B150F" w:rsidP="009843D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B150F" w:rsidRPr="00997E2D" w:rsidRDefault="007B150F" w:rsidP="009843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B150F" w:rsidRPr="00997E2D" w:rsidRDefault="007B150F" w:rsidP="009843D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44" w:type="dxa"/>
          </w:tcPr>
          <w:p w:rsidR="00FF4833" w:rsidRDefault="00FF4833" w:rsidP="00997E2D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97E2D" w:rsidRPr="00997E2D" w:rsidRDefault="00997E2D" w:rsidP="00997E2D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97E2D">
              <w:rPr>
                <w:rFonts w:ascii="Comic Sans MS" w:hAnsi="Comic Sans MS"/>
                <w:sz w:val="24"/>
                <w:szCs w:val="24"/>
                <w:u w:val="single"/>
              </w:rPr>
              <w:t>Exercise Patterns</w:t>
            </w:r>
          </w:p>
          <w:p w:rsidR="00997E2D" w:rsidRPr="00997E2D" w:rsidRDefault="00BC3DEF" w:rsidP="00997E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0" w:history="1">
              <w:r w:rsidR="00997E2D" w:rsidRPr="00997E2D">
                <w:rPr>
                  <w:rStyle w:val="Hyperlink"/>
                  <w:rFonts w:ascii="Comic Sans MS" w:hAnsi="Comic Sans MS"/>
                  <w:sz w:val="24"/>
                  <w:szCs w:val="24"/>
                </w:rPr>
                <w:t>watch video here</w:t>
              </w:r>
            </w:hyperlink>
          </w:p>
          <w:p w:rsidR="00997E2D" w:rsidRPr="00997E2D" w:rsidRDefault="00997E2D" w:rsidP="00FF483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7E2D" w:rsidRPr="00997E2D" w:rsidRDefault="00BC3DEF" w:rsidP="00997E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1" w:history="1">
              <w:r w:rsidR="00997E2D" w:rsidRPr="00997E2D">
                <w:rPr>
                  <w:rStyle w:val="Hyperlink"/>
                  <w:rFonts w:ascii="Comic Sans MS" w:hAnsi="Comic Sans MS"/>
                  <w:sz w:val="24"/>
                  <w:szCs w:val="24"/>
                </w:rPr>
                <w:t>Game #1</w:t>
              </w:r>
            </w:hyperlink>
          </w:p>
          <w:p w:rsidR="00997E2D" w:rsidRPr="00997E2D" w:rsidRDefault="00997E2D" w:rsidP="00997E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B150F" w:rsidRPr="00997E2D" w:rsidRDefault="00BC3DEF" w:rsidP="00997E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2" w:history="1">
              <w:r w:rsidR="00997E2D" w:rsidRPr="00997E2D">
                <w:rPr>
                  <w:rStyle w:val="Hyperlink"/>
                  <w:rFonts w:ascii="Comic Sans MS" w:hAnsi="Comic Sans MS"/>
                  <w:sz w:val="24"/>
                  <w:szCs w:val="24"/>
                </w:rPr>
                <w:t>Game #2</w:t>
              </w:r>
            </w:hyperlink>
          </w:p>
          <w:p w:rsidR="007B150F" w:rsidRPr="00997E2D" w:rsidRDefault="007B150F" w:rsidP="009843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51AF" w:rsidTr="00186902">
        <w:trPr>
          <w:trHeight w:val="2520"/>
        </w:trPr>
        <w:tc>
          <w:tcPr>
            <w:tcW w:w="4867" w:type="dxa"/>
          </w:tcPr>
          <w:p w:rsidR="007B150F" w:rsidRPr="00997E2D" w:rsidRDefault="007B150F" w:rsidP="007B15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7E2D">
              <w:rPr>
                <w:rFonts w:ascii="Comic Sans MS" w:hAnsi="Comic Sans MS"/>
                <w:sz w:val="24"/>
                <w:szCs w:val="24"/>
              </w:rPr>
              <w:t>Make 10</w:t>
            </w:r>
            <w:r w:rsidR="00997E2D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997E2D">
              <w:rPr>
                <w:rFonts w:ascii="Comic Sans MS" w:hAnsi="Comic Sans MS"/>
                <w:sz w:val="24"/>
                <w:szCs w:val="24"/>
              </w:rPr>
              <w:t>(10 min)</w:t>
            </w:r>
          </w:p>
          <w:p w:rsidR="007B150F" w:rsidRPr="00997E2D" w:rsidRDefault="00BC3DEF" w:rsidP="007B150F">
            <w:pPr>
              <w:jc w:val="center"/>
              <w:rPr>
                <w:rStyle w:val="Hyperlink"/>
                <w:rFonts w:ascii="Comic Sans MS" w:hAnsi="Comic Sans MS"/>
                <w:sz w:val="24"/>
                <w:szCs w:val="24"/>
              </w:rPr>
            </w:pPr>
            <w:hyperlink r:id="rId13" w:history="1">
              <w:r w:rsidR="007B150F" w:rsidRPr="00997E2D">
                <w:rPr>
                  <w:rStyle w:val="Hyperlink"/>
                  <w:rFonts w:ascii="Comic Sans MS" w:hAnsi="Comic Sans MS"/>
                  <w:sz w:val="24"/>
                  <w:szCs w:val="24"/>
                </w:rPr>
                <w:t>watch video here</w:t>
              </w:r>
            </w:hyperlink>
          </w:p>
          <w:p w:rsidR="00C73335" w:rsidRPr="00997E2D" w:rsidRDefault="00C73335" w:rsidP="007B150F">
            <w:pPr>
              <w:jc w:val="center"/>
              <w:rPr>
                <w:rStyle w:val="Hyperlink"/>
                <w:rFonts w:ascii="Comic Sans MS" w:hAnsi="Comic Sans MS"/>
                <w:sz w:val="16"/>
                <w:szCs w:val="24"/>
              </w:rPr>
            </w:pPr>
          </w:p>
          <w:p w:rsidR="00C73335" w:rsidRPr="00997E2D" w:rsidRDefault="00C73335" w:rsidP="00C733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7E2D">
              <w:rPr>
                <w:rFonts w:ascii="Comic Sans MS" w:hAnsi="Comic Sans MS"/>
                <w:sz w:val="24"/>
                <w:szCs w:val="24"/>
              </w:rPr>
              <w:t xml:space="preserve">Practice sheets to go with video </w:t>
            </w:r>
          </w:p>
          <w:p w:rsidR="00C73335" w:rsidRPr="00997E2D" w:rsidRDefault="00C73335" w:rsidP="00C733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7E2D">
              <w:rPr>
                <w:rFonts w:ascii="Comic Sans MS" w:hAnsi="Comic Sans MS"/>
                <w:sz w:val="24"/>
                <w:szCs w:val="24"/>
              </w:rPr>
              <w:t>(Day 3 sheets-just scroll down to the correct day)</w:t>
            </w:r>
          </w:p>
          <w:p w:rsidR="00C73335" w:rsidRPr="00997E2D" w:rsidRDefault="00BC3DEF" w:rsidP="00C733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4" w:history="1">
              <w:r w:rsidR="00C73335" w:rsidRPr="00997E2D">
                <w:rPr>
                  <w:rStyle w:val="Hyperlink"/>
                  <w:rFonts w:ascii="Comic Sans MS" w:hAnsi="Comic Sans MS"/>
                  <w:sz w:val="24"/>
                  <w:szCs w:val="24"/>
                </w:rPr>
                <w:t>get worksheets here</w:t>
              </w:r>
            </w:hyperlink>
          </w:p>
          <w:p w:rsidR="007B150F" w:rsidRPr="00997E2D" w:rsidRDefault="007B150F" w:rsidP="009843D6">
            <w:pPr>
              <w:jc w:val="center"/>
              <w:rPr>
                <w:rFonts w:ascii="Comic Sans MS" w:hAnsi="Comic Sans MS"/>
                <w:sz w:val="8"/>
                <w:szCs w:val="24"/>
              </w:rPr>
            </w:pPr>
          </w:p>
        </w:tc>
        <w:tc>
          <w:tcPr>
            <w:tcW w:w="5466" w:type="dxa"/>
          </w:tcPr>
          <w:p w:rsidR="001E325E" w:rsidRDefault="001E325E" w:rsidP="009843D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7B150F" w:rsidRDefault="001E325E" w:rsidP="009843D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Count out 15 items</w:t>
            </w:r>
          </w:p>
          <w:p w:rsidR="001E325E" w:rsidRPr="001E325E" w:rsidRDefault="001E325E" w:rsidP="009843D6">
            <w:pPr>
              <w:jc w:val="center"/>
              <w:rPr>
                <w:rFonts w:ascii="Comic Sans MS" w:hAnsi="Comic Sans MS"/>
                <w:sz w:val="6"/>
                <w:szCs w:val="24"/>
                <w:u w:val="single"/>
              </w:rPr>
            </w:pPr>
          </w:p>
          <w:p w:rsidR="001E325E" w:rsidRDefault="001E325E" w:rsidP="001E325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blocks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, coins, goldfish crackers, Legos, etc.) </w:t>
            </w:r>
          </w:p>
          <w:p w:rsidR="001E325E" w:rsidRPr="001E325E" w:rsidRDefault="001E325E" w:rsidP="001E325E">
            <w:pPr>
              <w:rPr>
                <w:rFonts w:ascii="Comic Sans MS" w:hAnsi="Comic Sans MS"/>
                <w:sz w:val="12"/>
                <w:szCs w:val="24"/>
              </w:rPr>
            </w:pPr>
          </w:p>
          <w:p w:rsidR="007B150F" w:rsidRPr="00997E2D" w:rsidRDefault="001E325E" w:rsidP="009843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can you check that you have 15 items without counting by 1?</w:t>
            </w:r>
          </w:p>
        </w:tc>
        <w:tc>
          <w:tcPr>
            <w:tcW w:w="4944" w:type="dxa"/>
          </w:tcPr>
          <w:p w:rsidR="007B150F" w:rsidRDefault="006551AF" w:rsidP="009843D6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Using actions and sounds to make</w:t>
            </w:r>
            <w:r w:rsidRPr="006551AF">
              <w:rPr>
                <w:rFonts w:ascii="Comic Sans MS" w:hAnsi="Comic Sans MS"/>
                <w:noProof/>
                <w:sz w:val="24"/>
                <w:szCs w:val="24"/>
              </w:rPr>
              <w:t xml:space="preserve"> up your own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t xml:space="preserve">repeating </w:t>
            </w:r>
            <w:r w:rsidRPr="006551AF">
              <w:rPr>
                <w:rFonts w:ascii="Comic Sans MS" w:hAnsi="Comic Sans MS"/>
                <w:noProof/>
                <w:sz w:val="24"/>
                <w:szCs w:val="24"/>
              </w:rPr>
              <w:t>pattern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t>.</w:t>
            </w:r>
          </w:p>
          <w:p w:rsidR="003844E6" w:rsidRPr="003844E6" w:rsidRDefault="003844E6" w:rsidP="009843D6">
            <w:pPr>
              <w:rPr>
                <w:rFonts w:ascii="Comic Sans MS" w:hAnsi="Comic Sans MS"/>
                <w:noProof/>
                <w:sz w:val="12"/>
                <w:szCs w:val="24"/>
              </w:rPr>
            </w:pPr>
          </w:p>
          <w:p w:rsidR="003844E6" w:rsidRDefault="003844E6" w:rsidP="009843D6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Example: clap 2 times, stomp your feet, turn around.</w:t>
            </w:r>
          </w:p>
          <w:p w:rsidR="003844E6" w:rsidRPr="006551AF" w:rsidRDefault="003844E6" w:rsidP="009843D6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How many different patterns can you make?</w:t>
            </w:r>
          </w:p>
          <w:p w:rsidR="009C10EC" w:rsidRPr="00BC3DEF" w:rsidRDefault="009C10EC" w:rsidP="009843D6">
            <w:pPr>
              <w:jc w:val="center"/>
              <w:rPr>
                <w:rFonts w:ascii="Comic Sans MS" w:hAnsi="Comic Sans MS"/>
                <w:sz w:val="2"/>
                <w:szCs w:val="24"/>
              </w:rPr>
            </w:pPr>
          </w:p>
        </w:tc>
      </w:tr>
      <w:tr w:rsidR="006551AF" w:rsidTr="00BC3DEF">
        <w:trPr>
          <w:trHeight w:val="3680"/>
        </w:trPr>
        <w:tc>
          <w:tcPr>
            <w:tcW w:w="4867" w:type="dxa"/>
          </w:tcPr>
          <w:p w:rsidR="007B150F" w:rsidRPr="00FF4833" w:rsidRDefault="00FF4833" w:rsidP="00FF48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F4833">
              <w:rPr>
                <w:rFonts w:ascii="Comic Sans MS" w:hAnsi="Comic Sans MS"/>
                <w:sz w:val="24"/>
                <w:szCs w:val="24"/>
                <w:u w:val="single"/>
              </w:rPr>
              <w:t>Adding</w:t>
            </w:r>
          </w:p>
          <w:p w:rsidR="00FF4833" w:rsidRDefault="00FF4833" w:rsidP="00FF48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 a partner and a deck of cards.  Each player flips over a card. Find the sum.</w:t>
            </w:r>
          </w:p>
          <w:p w:rsidR="00FF4833" w:rsidRPr="006E74D8" w:rsidRDefault="00FF4833" w:rsidP="00FF4833">
            <w:pPr>
              <w:rPr>
                <w:rFonts w:ascii="Comic Sans MS" w:hAnsi="Comic Sans MS"/>
                <w:sz w:val="8"/>
                <w:szCs w:val="24"/>
              </w:rPr>
            </w:pPr>
          </w:p>
          <w:p w:rsidR="00FF4833" w:rsidRDefault="00FF4833" w:rsidP="00FF48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Challenge: </w:t>
            </w:r>
          </w:p>
          <w:p w:rsidR="00FF4833" w:rsidRDefault="00FF4833" w:rsidP="00FF48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1 more, 2 more than the sum?</w:t>
            </w:r>
          </w:p>
          <w:p w:rsidR="00FF4833" w:rsidRDefault="00FF4833" w:rsidP="00FF48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1 less, 2 less than the sum?</w:t>
            </w:r>
          </w:p>
          <w:p w:rsidR="003844E6" w:rsidRPr="003844E6" w:rsidRDefault="003844E6" w:rsidP="00FF4833">
            <w:pPr>
              <w:rPr>
                <w:rFonts w:ascii="Comic Sans MS" w:hAnsi="Comic Sans MS"/>
                <w:sz w:val="12"/>
                <w:szCs w:val="24"/>
              </w:rPr>
            </w:pPr>
          </w:p>
          <w:p w:rsidR="00FF4833" w:rsidRPr="00997E2D" w:rsidRDefault="00FF4833" w:rsidP="00FF48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79811" cy="885825"/>
                  <wp:effectExtent l="0" t="0" r="0" b="0"/>
                  <wp:docPr id="9" name="Picture 9" descr="52 Playing Cards - ACBL - Resource 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2 Playing Cards - ACBL - Resource 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47" cy="901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51AF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6551AF">
              <w:rPr>
                <w:noProof/>
              </w:rPr>
              <w:drawing>
                <wp:inline distT="0" distB="0" distL="0" distR="0">
                  <wp:extent cx="599622" cy="839470"/>
                  <wp:effectExtent l="0" t="0" r="0" b="0"/>
                  <wp:docPr id="10" name="Picture 10" descr="Playing cards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laying cards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630" cy="859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</w:tcPr>
          <w:p w:rsidR="007B150F" w:rsidRPr="00186902" w:rsidRDefault="006E74D8" w:rsidP="009843D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86902">
              <w:rPr>
                <w:rFonts w:ascii="Comic Sans MS" w:hAnsi="Comic Sans MS"/>
                <w:sz w:val="24"/>
                <w:szCs w:val="24"/>
                <w:u w:val="single"/>
              </w:rPr>
              <w:t>Guess My Number</w:t>
            </w:r>
          </w:p>
          <w:p w:rsidR="007B150F" w:rsidRPr="00BC3DEF" w:rsidRDefault="00280FD8" w:rsidP="00280FD8">
            <w:pPr>
              <w:rPr>
                <w:rFonts w:ascii="Comic Sans MS" w:hAnsi="Comic Sans MS"/>
                <w:szCs w:val="24"/>
              </w:rPr>
            </w:pPr>
            <w:r w:rsidRPr="00BC3DEF">
              <w:rPr>
                <w:rFonts w:ascii="Comic Sans MS" w:hAnsi="Comic Sans MS"/>
                <w:szCs w:val="24"/>
              </w:rPr>
              <w:t xml:space="preserve">In this activity, players guess each other’s number. </w:t>
            </w:r>
          </w:p>
          <w:p w:rsidR="00280FD8" w:rsidRPr="00BC3DEF" w:rsidRDefault="00404F6B" w:rsidP="00404F6B">
            <w:pPr>
              <w:rPr>
                <w:rFonts w:ascii="Comic Sans MS" w:hAnsi="Comic Sans MS"/>
                <w:szCs w:val="24"/>
              </w:rPr>
            </w:pPr>
            <w:r w:rsidRPr="00BC3DEF">
              <w:rPr>
                <w:rFonts w:ascii="Comic Sans MS" w:hAnsi="Comic Sans MS"/>
                <w:b/>
                <w:szCs w:val="24"/>
              </w:rPr>
              <w:t>1.</w:t>
            </w:r>
            <w:r w:rsidRPr="00BC3DEF">
              <w:rPr>
                <w:rFonts w:ascii="Comic Sans MS" w:hAnsi="Comic Sans MS"/>
                <w:szCs w:val="24"/>
              </w:rPr>
              <w:t xml:space="preserve">  </w:t>
            </w:r>
            <w:r w:rsidR="00280FD8" w:rsidRPr="00BC3DEF">
              <w:rPr>
                <w:rFonts w:ascii="Comic Sans MS" w:hAnsi="Comic Sans MS"/>
                <w:szCs w:val="24"/>
              </w:rPr>
              <w:t>Decide the range of numbers you will use, 1-1</w:t>
            </w:r>
            <w:r w:rsidRPr="00BC3DEF">
              <w:rPr>
                <w:rFonts w:ascii="Comic Sans MS" w:hAnsi="Comic Sans MS"/>
                <w:szCs w:val="24"/>
              </w:rPr>
              <w:t xml:space="preserve">0, </w:t>
            </w:r>
            <w:r w:rsidR="00280FD8" w:rsidRPr="00BC3DEF">
              <w:rPr>
                <w:rFonts w:ascii="Comic Sans MS" w:hAnsi="Comic Sans MS"/>
                <w:szCs w:val="24"/>
              </w:rPr>
              <w:t>1-20, 1-50 or 1-100. You may want to write down the number or print of a 100 chart (for 1-50 or 1-100) for your child to use.</w:t>
            </w:r>
          </w:p>
          <w:p w:rsidR="00280FD8" w:rsidRPr="00BC3DEF" w:rsidRDefault="00280FD8" w:rsidP="00280FD8">
            <w:pPr>
              <w:rPr>
                <w:rFonts w:ascii="Comic Sans MS" w:hAnsi="Comic Sans MS"/>
                <w:szCs w:val="24"/>
              </w:rPr>
            </w:pPr>
            <w:r w:rsidRPr="00BC3DEF">
              <w:rPr>
                <w:rFonts w:ascii="Comic Sans MS" w:hAnsi="Comic Sans MS"/>
                <w:b/>
                <w:szCs w:val="24"/>
              </w:rPr>
              <w:t>2.</w:t>
            </w:r>
            <w:r w:rsidR="007455B7" w:rsidRPr="00BC3DEF">
              <w:rPr>
                <w:rFonts w:ascii="Comic Sans MS" w:hAnsi="Comic Sans MS"/>
                <w:szCs w:val="24"/>
              </w:rPr>
              <w:t xml:space="preserve"> </w:t>
            </w:r>
            <w:r w:rsidR="00404F6B" w:rsidRPr="00BC3DEF">
              <w:rPr>
                <w:rFonts w:ascii="Comic Sans MS" w:hAnsi="Comic Sans MS"/>
                <w:szCs w:val="24"/>
              </w:rPr>
              <w:t xml:space="preserve"> Y</w:t>
            </w:r>
            <w:r w:rsidR="007455B7" w:rsidRPr="00BC3DEF">
              <w:rPr>
                <w:rFonts w:ascii="Comic Sans MS" w:hAnsi="Comic Sans MS"/>
                <w:szCs w:val="24"/>
              </w:rPr>
              <w:t>our child will try to guess your number. After each guess, tell them whether the number is greater or less than their guess</w:t>
            </w:r>
            <w:r w:rsidR="00404F6B" w:rsidRPr="00BC3DEF">
              <w:rPr>
                <w:rFonts w:ascii="Comic Sans MS" w:hAnsi="Comic Sans MS"/>
                <w:szCs w:val="24"/>
              </w:rPr>
              <w:t>.</w:t>
            </w:r>
          </w:p>
          <w:p w:rsidR="007B150F" w:rsidRPr="00997E2D" w:rsidRDefault="00404F6B" w:rsidP="009843D6">
            <w:pPr>
              <w:rPr>
                <w:rFonts w:ascii="Comic Sans MS" w:hAnsi="Comic Sans MS"/>
                <w:sz w:val="24"/>
                <w:szCs w:val="24"/>
              </w:rPr>
            </w:pPr>
            <w:r w:rsidRPr="00BC3DEF">
              <w:rPr>
                <w:rFonts w:ascii="Comic Sans MS" w:hAnsi="Comic Sans MS"/>
                <w:b/>
                <w:szCs w:val="24"/>
              </w:rPr>
              <w:t>3.</w:t>
            </w:r>
            <w:r w:rsidRPr="00BC3DEF">
              <w:rPr>
                <w:rFonts w:ascii="Comic Sans MS" w:hAnsi="Comic Sans MS"/>
                <w:szCs w:val="24"/>
              </w:rPr>
              <w:t xml:space="preserve">   Your child can use the number line or 100 chart</w:t>
            </w:r>
            <w:r w:rsidR="00091530" w:rsidRPr="00BC3DEF">
              <w:rPr>
                <w:rFonts w:ascii="Comic Sans MS" w:hAnsi="Comic Sans MS"/>
                <w:szCs w:val="24"/>
              </w:rPr>
              <w:t xml:space="preserve"> to cross out number</w:t>
            </w:r>
            <w:bookmarkStart w:id="0" w:name="_GoBack"/>
            <w:bookmarkEnd w:id="0"/>
            <w:r w:rsidR="00091530" w:rsidRPr="00BC3DEF">
              <w:rPr>
                <w:rFonts w:ascii="Comic Sans MS" w:hAnsi="Comic Sans MS"/>
                <w:szCs w:val="24"/>
              </w:rPr>
              <w:t>s after each guess.</w:t>
            </w:r>
          </w:p>
        </w:tc>
        <w:tc>
          <w:tcPr>
            <w:tcW w:w="4944" w:type="dxa"/>
          </w:tcPr>
          <w:p w:rsidR="003844E6" w:rsidRDefault="00997E2D" w:rsidP="009843D6">
            <w:pPr>
              <w:rPr>
                <w:rFonts w:ascii="Comic Sans MS" w:hAnsi="Comic Sans MS"/>
                <w:sz w:val="24"/>
                <w:szCs w:val="24"/>
              </w:rPr>
            </w:pPr>
            <w:r w:rsidRPr="00FF4833">
              <w:rPr>
                <w:rFonts w:ascii="Comic Sans MS" w:hAnsi="Comic Sans MS"/>
                <w:sz w:val="24"/>
                <w:szCs w:val="24"/>
              </w:rPr>
              <w:t>Look at the number patterns below. Can you find the errors?</w:t>
            </w:r>
          </w:p>
          <w:p w:rsidR="007B150F" w:rsidRPr="006E74D8" w:rsidRDefault="007B150F" w:rsidP="009843D6">
            <w:pPr>
              <w:rPr>
                <w:rFonts w:ascii="Comic Sans MS" w:hAnsi="Comic Sans MS"/>
                <w:sz w:val="10"/>
                <w:szCs w:val="16"/>
              </w:rPr>
            </w:pPr>
            <w:r w:rsidRPr="003844E6">
              <w:rPr>
                <w:rFonts w:ascii="Comic Sans MS" w:hAnsi="Comic Sans MS"/>
                <w:noProof/>
                <w:sz w:val="16"/>
                <w:szCs w:val="16"/>
              </w:rPr>
              <w:t xml:space="preserve">   </w:t>
            </w:r>
            <w:r w:rsidR="003844E6" w:rsidRPr="003844E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844E6">
              <w:rPr>
                <w:rFonts w:ascii="Comic Sans MS" w:hAnsi="Comic Sans MS"/>
                <w:noProof/>
                <w:sz w:val="16"/>
                <w:szCs w:val="16"/>
              </w:rPr>
              <w:t xml:space="preserve">  </w:t>
            </w:r>
          </w:p>
          <w:p w:rsidR="007B150F" w:rsidRPr="00FF4833" w:rsidRDefault="00FF4833" w:rsidP="009843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997E2D" w:rsidRPr="00FF4833">
              <w:rPr>
                <w:rFonts w:ascii="Comic Sans MS" w:hAnsi="Comic Sans MS"/>
                <w:sz w:val="24"/>
                <w:szCs w:val="24"/>
              </w:rPr>
              <w:t xml:space="preserve"> 4, 14, 24, 34, 54, 64</w:t>
            </w:r>
          </w:p>
          <w:p w:rsidR="00997E2D" w:rsidRPr="00FF4833" w:rsidRDefault="00997E2D" w:rsidP="009843D6">
            <w:pPr>
              <w:rPr>
                <w:rFonts w:ascii="Comic Sans MS" w:hAnsi="Comic Sans MS"/>
                <w:sz w:val="16"/>
                <w:szCs w:val="24"/>
              </w:rPr>
            </w:pPr>
          </w:p>
          <w:p w:rsidR="00997E2D" w:rsidRPr="00FF4833" w:rsidRDefault="00FF4833" w:rsidP="009843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997E2D" w:rsidRPr="00FF4833">
              <w:rPr>
                <w:rFonts w:ascii="Comic Sans MS" w:hAnsi="Comic Sans MS"/>
                <w:sz w:val="24"/>
                <w:szCs w:val="24"/>
              </w:rPr>
              <w:t>65, 60, 55, 45, 40, 35</w:t>
            </w:r>
          </w:p>
          <w:p w:rsidR="00997E2D" w:rsidRPr="00FF4833" w:rsidRDefault="00997E2D" w:rsidP="009843D6">
            <w:pPr>
              <w:rPr>
                <w:rFonts w:ascii="Comic Sans MS" w:hAnsi="Comic Sans MS"/>
                <w:sz w:val="16"/>
                <w:szCs w:val="24"/>
              </w:rPr>
            </w:pPr>
          </w:p>
          <w:p w:rsidR="00997E2D" w:rsidRPr="00FF4833" w:rsidRDefault="00FF4833" w:rsidP="009843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997E2D" w:rsidRPr="00FF4833">
              <w:rPr>
                <w:rFonts w:ascii="Comic Sans MS" w:hAnsi="Comic Sans MS"/>
                <w:sz w:val="24"/>
                <w:szCs w:val="24"/>
              </w:rPr>
              <w:t>15, 20, 30, 35, 40, 45</w:t>
            </w:r>
          </w:p>
          <w:p w:rsidR="007B150F" w:rsidRPr="00FF4833" w:rsidRDefault="007B150F" w:rsidP="00FF4833">
            <w:pPr>
              <w:rPr>
                <w:rFonts w:ascii="Comic Sans MS" w:hAnsi="Comic Sans MS"/>
                <w:sz w:val="16"/>
                <w:szCs w:val="24"/>
              </w:rPr>
            </w:pPr>
          </w:p>
          <w:p w:rsidR="007B150F" w:rsidRPr="00997E2D" w:rsidRDefault="00FF4833" w:rsidP="00FF48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FF4833">
              <w:rPr>
                <w:rFonts w:ascii="Comic Sans MS" w:hAnsi="Comic Sans MS"/>
                <w:sz w:val="24"/>
                <w:szCs w:val="24"/>
              </w:rPr>
              <w:t>90, 80,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F4833">
              <w:rPr>
                <w:rFonts w:ascii="Comic Sans MS" w:hAnsi="Comic Sans MS"/>
                <w:sz w:val="24"/>
                <w:szCs w:val="24"/>
              </w:rPr>
              <w:t>70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FF4833">
              <w:rPr>
                <w:rFonts w:ascii="Comic Sans MS" w:hAnsi="Comic Sans MS"/>
                <w:sz w:val="24"/>
                <w:szCs w:val="24"/>
              </w:rPr>
              <w:t>50,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F4833">
              <w:rPr>
                <w:rFonts w:ascii="Comic Sans MS" w:hAnsi="Comic Sans MS"/>
                <w:sz w:val="24"/>
                <w:szCs w:val="24"/>
              </w:rPr>
              <w:t>40</w:t>
            </w:r>
            <w:r>
              <w:rPr>
                <w:rFonts w:ascii="Comic Sans MS" w:hAnsi="Comic Sans MS"/>
                <w:sz w:val="24"/>
                <w:szCs w:val="24"/>
              </w:rPr>
              <w:t>, 30</w:t>
            </w:r>
          </w:p>
          <w:p w:rsidR="007B150F" w:rsidRDefault="007B150F" w:rsidP="009843D6">
            <w:pPr>
              <w:rPr>
                <w:rFonts w:ascii="Comic Sans MS" w:hAnsi="Comic Sans MS"/>
                <w:sz w:val="16"/>
                <w:szCs w:val="24"/>
              </w:rPr>
            </w:pPr>
          </w:p>
          <w:p w:rsidR="006E74D8" w:rsidRDefault="006E74D8" w:rsidP="009843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14, 16, 20, 22, 24, 26</w:t>
            </w:r>
          </w:p>
          <w:p w:rsidR="006E74D8" w:rsidRPr="006E74D8" w:rsidRDefault="006E74D8" w:rsidP="009843D6">
            <w:pPr>
              <w:rPr>
                <w:rFonts w:ascii="Comic Sans MS" w:hAnsi="Comic Sans MS"/>
                <w:sz w:val="8"/>
                <w:szCs w:val="24"/>
              </w:rPr>
            </w:pPr>
          </w:p>
          <w:p w:rsidR="003844E6" w:rsidRPr="003844E6" w:rsidRDefault="003844E6" w:rsidP="009843D6">
            <w:pPr>
              <w:rPr>
                <w:rFonts w:ascii="Comic Sans MS" w:hAnsi="Comic Sans MS"/>
                <w:sz w:val="16"/>
                <w:szCs w:val="24"/>
              </w:rPr>
            </w:pPr>
          </w:p>
        </w:tc>
      </w:tr>
    </w:tbl>
    <w:p w:rsidR="001F09DD" w:rsidRPr="003844E6" w:rsidRDefault="001F09DD">
      <w:pPr>
        <w:rPr>
          <w:sz w:val="2"/>
        </w:rPr>
      </w:pPr>
    </w:p>
    <w:sectPr w:rsidR="001F09DD" w:rsidRPr="003844E6" w:rsidSect="003844E6">
      <w:pgSz w:w="15840" w:h="12240" w:orient="landscape"/>
      <w:pgMar w:top="288" w:right="432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847BC"/>
    <w:multiLevelType w:val="hybridMultilevel"/>
    <w:tmpl w:val="EA26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55215"/>
    <w:multiLevelType w:val="hybridMultilevel"/>
    <w:tmpl w:val="8AAC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D5304"/>
    <w:multiLevelType w:val="hybridMultilevel"/>
    <w:tmpl w:val="5A144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43369"/>
    <w:multiLevelType w:val="hybridMultilevel"/>
    <w:tmpl w:val="3FC6E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6712C"/>
    <w:multiLevelType w:val="hybridMultilevel"/>
    <w:tmpl w:val="25F6C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D49C5"/>
    <w:multiLevelType w:val="hybridMultilevel"/>
    <w:tmpl w:val="125CD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A2D7F"/>
    <w:multiLevelType w:val="hybridMultilevel"/>
    <w:tmpl w:val="26F6F1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629E5"/>
    <w:multiLevelType w:val="hybridMultilevel"/>
    <w:tmpl w:val="6E9A9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860C32"/>
    <w:multiLevelType w:val="hybridMultilevel"/>
    <w:tmpl w:val="DEFE3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DD7"/>
    <w:multiLevelType w:val="hybridMultilevel"/>
    <w:tmpl w:val="3A7859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777BF"/>
    <w:multiLevelType w:val="hybridMultilevel"/>
    <w:tmpl w:val="88CEA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E2438C"/>
    <w:multiLevelType w:val="hybridMultilevel"/>
    <w:tmpl w:val="0E647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  <w:num w:numId="11">
    <w:abstractNumId w:val="0"/>
  </w:num>
  <w:num w:numId="12">
    <w:abstractNumId w:val="1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0F"/>
    <w:rsid w:val="00065C5C"/>
    <w:rsid w:val="00091530"/>
    <w:rsid w:val="00186902"/>
    <w:rsid w:val="001E325E"/>
    <w:rsid w:val="001F09DD"/>
    <w:rsid w:val="00215162"/>
    <w:rsid w:val="00280FD8"/>
    <w:rsid w:val="003844E6"/>
    <w:rsid w:val="00404F6B"/>
    <w:rsid w:val="006551AF"/>
    <w:rsid w:val="006E74D8"/>
    <w:rsid w:val="007455B7"/>
    <w:rsid w:val="007B150F"/>
    <w:rsid w:val="00894FE9"/>
    <w:rsid w:val="00997E2D"/>
    <w:rsid w:val="009C10EC"/>
    <w:rsid w:val="00BB3862"/>
    <w:rsid w:val="00BC3DEF"/>
    <w:rsid w:val="00C73335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2753B-B53D-4A17-9489-053DAD56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15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1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4Uv8Cl5hvI" TargetMode="External"/><Relationship Id="rId13" Type="http://schemas.openxmlformats.org/officeDocument/2006/relationships/hyperlink" Target="https://www.youtube.com/watch?v=ZRl3zQb1FJ8&amp;feature=youtu.b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harcourtschool.com/activity/paul_patter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s://nb.mathgames.com/" TargetMode="External"/><Relationship Id="rId11" Type="http://schemas.openxmlformats.org/officeDocument/2006/relationships/hyperlink" Target="https://nb.mathgames.com/skill/1.62-mixed-patterns" TargetMode="External"/><Relationship Id="rId5" Type="http://schemas.openxmlformats.org/officeDocument/2006/relationships/hyperlink" Target="https://missorchardsclass.weebly.com/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s://www.youtube.com/watch?v=hoFhVdYsmPg&amp;t=32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hand2mindathome.com/wp-content/uploads/2020/04/Grade-1-Week-1-Mat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Orchard, Meredith (ASD-S)</dc:creator>
  <cp:keywords/>
  <dc:description/>
  <cp:lastModifiedBy>Orchard, Meredith (ASD-S)</cp:lastModifiedBy>
  <cp:revision>6</cp:revision>
  <dcterms:created xsi:type="dcterms:W3CDTF">2020-05-17T20:45:00Z</dcterms:created>
  <dcterms:modified xsi:type="dcterms:W3CDTF">2020-05-18T23:01:00Z</dcterms:modified>
</cp:coreProperties>
</file>